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bookmarkStart w:id="0" w:name="_GoBack"/>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EF1E85" w:rsidP="00A94F34">
            <w:pPr>
              <w:ind w:firstLineChars="350" w:firstLine="738"/>
              <w:rPr>
                <w:rFonts w:ascii="仿宋" w:eastAsia="仿宋" w:hAnsi="仿宋" w:cs="仿宋" w:hint="eastAsia"/>
                <w:b/>
                <w:kern w:val="0"/>
                <w:szCs w:val="21"/>
              </w:rPr>
            </w:pPr>
            <w:r>
              <w:rPr>
                <w:rFonts w:ascii="仿宋" w:eastAsia="仿宋" w:hAnsi="仿宋" w:cs="仿宋" w:hint="eastAsia"/>
                <w:b/>
                <w:kern w:val="0"/>
                <w:szCs w:val="21"/>
              </w:rPr>
              <w:t>焦炭</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EF1E85" w:rsidP="00EF1E85">
            <w:pPr>
              <w:rPr>
                <w:rFonts w:ascii="仿宋" w:eastAsia="仿宋" w:hAnsi="仿宋" w:cs="仿宋"/>
                <w:b/>
                <w:kern w:val="0"/>
                <w:szCs w:val="21"/>
              </w:rPr>
            </w:pPr>
            <w:r>
              <w:rPr>
                <w:rFonts w:ascii="仿宋" w:eastAsia="仿宋" w:hAnsi="仿宋" w:cs="仿宋"/>
                <w:b/>
                <w:kern w:val="0"/>
                <w:szCs w:val="21"/>
                <w:highlight w:val="yellow"/>
              </w:rPr>
              <w:t>100</w:t>
            </w:r>
            <w:r w:rsidR="00D1716D" w:rsidRPr="00D1716D">
              <w:rPr>
                <w:rFonts w:ascii="仿宋" w:eastAsia="仿宋" w:hAnsi="仿宋" w:cs="仿宋"/>
                <w:b/>
                <w:kern w:val="0"/>
                <w:szCs w:val="21"/>
                <w:highlight w:val="yellow"/>
              </w:rPr>
              <w:t>00</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EF1E85" w:rsidP="006644BF">
            <w:pPr>
              <w:jc w:val="center"/>
              <w:rPr>
                <w:rFonts w:ascii="仿宋" w:eastAsia="仿宋" w:hAnsi="仿宋" w:cs="仿宋"/>
                <w:b/>
                <w:kern w:val="0"/>
                <w:szCs w:val="21"/>
              </w:rPr>
            </w:pPr>
            <w:r>
              <w:rPr>
                <w:rFonts w:ascii="仿宋" w:eastAsia="仿宋" w:hAnsi="仿宋" w:cs="仿宋" w:hint="eastAsia"/>
                <w:b/>
                <w:kern w:val="0"/>
                <w:szCs w:val="21"/>
                <w:highlight w:val="yellow"/>
              </w:rPr>
              <w:t>连云港赣榆</w:t>
            </w:r>
            <w:r w:rsidR="00D1716D" w:rsidRPr="00D1716D">
              <w:rPr>
                <w:rFonts w:ascii="仿宋" w:eastAsia="仿宋" w:hAnsi="仿宋" w:cs="仿宋" w:hint="eastAsia"/>
                <w:b/>
                <w:kern w:val="0"/>
                <w:szCs w:val="21"/>
                <w:highlight w:val="yellow"/>
              </w:rPr>
              <w:t>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6644BF" w:rsidP="00EF1E85">
            <w:pPr>
              <w:jc w:val="center"/>
              <w:rPr>
                <w:rFonts w:ascii="仿宋" w:eastAsia="仿宋" w:hAnsi="仿宋" w:cs="仿宋"/>
                <w:bCs/>
                <w:kern w:val="0"/>
                <w:szCs w:val="21"/>
                <w:u w:val="dotted"/>
              </w:rPr>
            </w:pPr>
            <w:r>
              <w:rPr>
                <w:rFonts w:ascii="仿宋" w:eastAsia="仿宋" w:hAnsi="仿宋" w:cs="仿宋"/>
                <w:bCs/>
                <w:kern w:val="0"/>
                <w:szCs w:val="21"/>
                <w:highlight w:val="yellow"/>
              </w:rPr>
              <w:t>1</w:t>
            </w:r>
            <w:r w:rsidR="003B2CEC">
              <w:rPr>
                <w:rFonts w:ascii="仿宋" w:eastAsia="仿宋" w:hAnsi="仿宋" w:cs="仿宋"/>
                <w:bCs/>
                <w:kern w:val="0"/>
                <w:szCs w:val="21"/>
                <w:highlight w:val="yellow"/>
              </w:rPr>
              <w:t>1</w:t>
            </w:r>
            <w:r w:rsidR="00AA0CBE" w:rsidRPr="00AA0CBE">
              <w:rPr>
                <w:rFonts w:ascii="仿宋" w:eastAsia="仿宋" w:hAnsi="仿宋" w:cs="仿宋" w:hint="eastAsia"/>
                <w:bCs/>
                <w:kern w:val="0"/>
                <w:szCs w:val="21"/>
                <w:highlight w:val="yellow"/>
              </w:rPr>
              <w:t>月</w:t>
            </w:r>
            <w:r w:rsidR="00EF1E85">
              <w:rPr>
                <w:rFonts w:ascii="仿宋" w:eastAsia="仿宋" w:hAnsi="仿宋" w:cs="仿宋"/>
                <w:bCs/>
                <w:kern w:val="0"/>
                <w:szCs w:val="21"/>
                <w:highlight w:val="yellow"/>
              </w:rPr>
              <w:t>12</w:t>
            </w:r>
            <w:r w:rsidR="00AA0CBE" w:rsidRPr="00AA0CBE">
              <w:rPr>
                <w:rFonts w:ascii="仿宋" w:eastAsia="仿宋" w:hAnsi="仿宋" w:cs="仿宋" w:hint="eastAsia"/>
                <w:bCs/>
                <w:kern w:val="0"/>
                <w:szCs w:val="21"/>
                <w:highlight w:val="yellow"/>
              </w:rPr>
              <w:t>日</w:t>
            </w:r>
            <w:r w:rsidR="00AA0CBE"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w:t>
            </w:r>
            <w:r w:rsidRPr="00101C68">
              <w:rPr>
                <w:rFonts w:ascii="仿宋" w:eastAsia="仿宋" w:hAnsi="仿宋" w:cs="仿宋" w:hint="eastAsia"/>
                <w:b/>
                <w:kern w:val="0"/>
                <w:szCs w:val="21"/>
                <w:highlight w:val="yellow"/>
              </w:rPr>
              <w:t>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bookmarkEnd w:id="0"/>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101C68"/>
    <w:rsid w:val="002853D9"/>
    <w:rsid w:val="00396910"/>
    <w:rsid w:val="003B2CEC"/>
    <w:rsid w:val="006644BF"/>
    <w:rsid w:val="0087259C"/>
    <w:rsid w:val="00993FBA"/>
    <w:rsid w:val="00A94F34"/>
    <w:rsid w:val="00AA0CBE"/>
    <w:rsid w:val="00D1716D"/>
    <w:rsid w:val="00D42948"/>
    <w:rsid w:val="00EF1E85"/>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12</cp:revision>
  <cp:lastPrinted>2024-11-05T09:07:00Z</cp:lastPrinted>
  <dcterms:created xsi:type="dcterms:W3CDTF">2024-11-05T08:12:00Z</dcterms:created>
  <dcterms:modified xsi:type="dcterms:W3CDTF">2025-01-10T09:08:00Z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